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C7" w:rsidRPr="00461576" w:rsidRDefault="00D323C7" w:rsidP="00D323C7">
      <w:pPr>
        <w:spacing w:line="360" w:lineRule="auto"/>
        <w:rPr>
          <w:rFonts w:ascii="黑体" w:eastAsia="黑体" w:hAnsi="黑体"/>
          <w:sz w:val="32"/>
          <w:szCs w:val="21"/>
        </w:rPr>
      </w:pPr>
      <w:r w:rsidRPr="00461576">
        <w:rPr>
          <w:rFonts w:ascii="黑体" w:eastAsia="黑体" w:hAnsi="黑体" w:hint="eastAsia"/>
          <w:sz w:val="32"/>
          <w:szCs w:val="21"/>
        </w:rPr>
        <w:t>附件1</w:t>
      </w:r>
    </w:p>
    <w:p w:rsidR="00D323C7" w:rsidRPr="008E3C01" w:rsidRDefault="00D323C7" w:rsidP="00D323C7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8E3C01">
        <w:rPr>
          <w:rFonts w:ascii="华文中宋" w:eastAsia="华文中宋" w:hAnsi="华文中宋" w:hint="eastAsia"/>
          <w:b/>
          <w:sz w:val="44"/>
          <w:szCs w:val="44"/>
        </w:rPr>
        <w:t>课程介绍</w:t>
      </w:r>
    </w:p>
    <w:p w:rsidR="0091132F" w:rsidRDefault="00D323C7" w:rsidP="00D323C7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5F40CF">
        <w:rPr>
          <w:rFonts w:ascii="仿宋_GB2312" w:eastAsia="仿宋_GB2312" w:hAnsi="仿宋" w:hint="eastAsia"/>
          <w:b/>
          <w:bCs/>
          <w:sz w:val="32"/>
          <w:szCs w:val="32"/>
        </w:rPr>
        <w:t>大</w:t>
      </w:r>
      <w:proofErr w:type="gramStart"/>
      <w:r w:rsidRPr="005F40CF">
        <w:rPr>
          <w:rFonts w:ascii="仿宋_GB2312" w:eastAsia="仿宋_GB2312" w:hAnsi="仿宋" w:hint="eastAsia"/>
          <w:b/>
          <w:bCs/>
          <w:sz w:val="32"/>
          <w:szCs w:val="32"/>
        </w:rPr>
        <w:t>咖</w:t>
      </w:r>
      <w:proofErr w:type="gramEnd"/>
      <w:r w:rsidRPr="005F40CF">
        <w:rPr>
          <w:rFonts w:ascii="仿宋_GB2312" w:eastAsia="仿宋_GB2312" w:hAnsi="仿宋" w:hint="eastAsia"/>
          <w:b/>
          <w:bCs/>
          <w:sz w:val="32"/>
          <w:szCs w:val="32"/>
        </w:rPr>
        <w:t>讲座：</w:t>
      </w:r>
      <w:r w:rsidR="004D3FBC">
        <w:rPr>
          <w:rFonts w:ascii="仿宋_GB2312" w:eastAsia="仿宋_GB2312" w:hAnsi="仿宋" w:hint="eastAsia"/>
          <w:bCs/>
          <w:sz w:val="32"/>
          <w:szCs w:val="32"/>
        </w:rPr>
        <w:t>8</w:t>
      </w:r>
      <w:r w:rsidRPr="005F40CF">
        <w:rPr>
          <w:rFonts w:ascii="仿宋_GB2312" w:eastAsia="仿宋_GB2312" w:hAnsi="仿宋" w:hint="eastAsia"/>
          <w:bCs/>
          <w:sz w:val="32"/>
          <w:szCs w:val="32"/>
        </w:rPr>
        <w:t>场讲座</w:t>
      </w:r>
      <w:r>
        <w:rPr>
          <w:rFonts w:ascii="仿宋_GB2312" w:eastAsia="仿宋_GB2312" w:hAnsi="仿宋" w:hint="eastAsia"/>
          <w:bCs/>
          <w:sz w:val="32"/>
          <w:szCs w:val="32"/>
        </w:rPr>
        <w:t>紧扣年度热点，</w:t>
      </w:r>
      <w:r w:rsidR="00125E89">
        <w:rPr>
          <w:rFonts w:ascii="仿宋_GB2312" w:eastAsia="仿宋_GB2312" w:hAnsi="仿宋" w:hint="eastAsia"/>
          <w:bCs/>
          <w:sz w:val="32"/>
          <w:szCs w:val="32"/>
        </w:rPr>
        <w:t>涵盖了大国外交博弈、中美贸易摩擦、疫情公共管理、国家安全战略及国学智慧、家庭教育等多个维度，</w:t>
      </w:r>
      <w:r w:rsidR="004D3FBC">
        <w:rPr>
          <w:rFonts w:ascii="仿宋_GB2312" w:eastAsia="仿宋_GB2312" w:hAnsi="仿宋" w:hint="eastAsia"/>
          <w:bCs/>
          <w:sz w:val="32"/>
          <w:szCs w:val="32"/>
        </w:rPr>
        <w:t>既有当前我国外交的变局与新貌,也有关于中国制造及民族品牌的发展；既有聚焦疫情防控公共管理讲述我国的抗</w:t>
      </w:r>
      <w:proofErr w:type="gramStart"/>
      <w:r w:rsidR="004D3FBC">
        <w:rPr>
          <w:rFonts w:ascii="仿宋_GB2312" w:eastAsia="仿宋_GB2312" w:hAnsi="仿宋" w:hint="eastAsia"/>
          <w:bCs/>
          <w:sz w:val="32"/>
          <w:szCs w:val="32"/>
        </w:rPr>
        <w:t>疫</w:t>
      </w:r>
      <w:proofErr w:type="gramEnd"/>
      <w:r w:rsidR="004D3FBC">
        <w:rPr>
          <w:rFonts w:ascii="仿宋_GB2312" w:eastAsia="仿宋_GB2312" w:hAnsi="仿宋" w:hint="eastAsia"/>
          <w:bCs/>
          <w:sz w:val="32"/>
          <w:szCs w:val="32"/>
        </w:rPr>
        <w:t>成果，也有聚焦国防军</w:t>
      </w:r>
      <w:proofErr w:type="gramStart"/>
      <w:r w:rsidR="004D3FBC">
        <w:rPr>
          <w:rFonts w:ascii="仿宋_GB2312" w:eastAsia="仿宋_GB2312" w:hAnsi="仿宋" w:hint="eastAsia"/>
          <w:bCs/>
          <w:sz w:val="32"/>
          <w:szCs w:val="32"/>
        </w:rPr>
        <w:t>事安全</w:t>
      </w:r>
      <w:proofErr w:type="gramEnd"/>
      <w:r w:rsidR="004D3FBC">
        <w:rPr>
          <w:rFonts w:ascii="仿宋_GB2312" w:eastAsia="仿宋_GB2312" w:hAnsi="仿宋" w:hint="eastAsia"/>
          <w:bCs/>
          <w:sz w:val="32"/>
          <w:szCs w:val="32"/>
        </w:rPr>
        <w:t>讲述当前中国国家安全面临的挑战与机遇；既有个人领导力培养及家庭教育，还有国学及传统艺术欣赏</w:t>
      </w:r>
      <w:r w:rsidR="004D3FBC" w:rsidRPr="00A460CE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D323C7" w:rsidRPr="00C62466" w:rsidRDefault="00D323C7" w:rsidP="00C62466">
      <w:pPr>
        <w:autoSpaceDE w:val="0"/>
        <w:autoSpaceDN w:val="0"/>
        <w:adjustRightInd w:val="0"/>
        <w:spacing w:line="62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文化</w:t>
      </w:r>
      <w:r w:rsidRPr="005F40CF">
        <w:rPr>
          <w:rFonts w:ascii="仿宋_GB2312" w:eastAsia="仿宋_GB2312" w:hAnsi="仿宋" w:hint="eastAsia"/>
          <w:b/>
          <w:bCs/>
          <w:sz w:val="32"/>
          <w:szCs w:val="32"/>
        </w:rPr>
        <w:t>艺术体验：</w:t>
      </w:r>
      <w:r w:rsidR="00C62466">
        <w:rPr>
          <w:rFonts w:ascii="仿宋_GB2312" w:eastAsia="仿宋_GB2312" w:hAnsi="仿宋" w:hint="eastAsia"/>
          <w:bCs/>
          <w:sz w:val="32"/>
          <w:szCs w:val="32"/>
        </w:rPr>
        <w:t>着眼于增强“文化自信”，授课与欣赏体验相结合，</w:t>
      </w:r>
      <w:proofErr w:type="gramStart"/>
      <w:r w:rsidR="00C62466">
        <w:rPr>
          <w:rFonts w:ascii="仿宋_GB2312" w:eastAsia="仿宋_GB2312" w:hAnsi="仿宋" w:hint="eastAsia"/>
          <w:bCs/>
          <w:sz w:val="32"/>
          <w:szCs w:val="32"/>
        </w:rPr>
        <w:t>继往期体验</w:t>
      </w:r>
      <w:proofErr w:type="gramEnd"/>
      <w:r w:rsidR="00C62466">
        <w:rPr>
          <w:rFonts w:ascii="仿宋_GB2312" w:eastAsia="仿宋_GB2312" w:hAnsi="仿宋" w:hint="eastAsia"/>
          <w:bCs/>
          <w:sz w:val="32"/>
          <w:szCs w:val="32"/>
        </w:rPr>
        <w:t>的古典音乐、昆剧艺术、评弹艺术和陶瓷文化之后，本期将邀请著名二胡演奏家马晓晖，以“中国民乐的美——二胡艺术赏析”带领学员领略中国传统乐器的音乐魅力。</w:t>
      </w:r>
    </w:p>
    <w:p w:rsidR="00C62466" w:rsidRDefault="00D35AAA" w:rsidP="00C62466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参访</w:t>
      </w:r>
      <w:r w:rsidR="00D323C7" w:rsidRPr="005F40CF">
        <w:rPr>
          <w:rFonts w:ascii="仿宋_GB2312" w:eastAsia="仿宋_GB2312" w:hAnsi="仿宋" w:hint="eastAsia"/>
          <w:b/>
          <w:bCs/>
          <w:sz w:val="32"/>
          <w:szCs w:val="32"/>
        </w:rPr>
        <w:t>交流：</w:t>
      </w:r>
      <w:r w:rsidR="00C62466">
        <w:rPr>
          <w:rFonts w:ascii="仿宋_GB2312" w:eastAsia="仿宋_GB2312" w:hAnsi="仿宋" w:hint="eastAsia"/>
          <w:bCs/>
          <w:sz w:val="32"/>
          <w:szCs w:val="32"/>
        </w:rPr>
        <w:t>继往期的走进商飞、大数据中心和彩虹鱼之后,今年将参访上海宽娱数码科技有限公司（哔哩哔哩），以“奔涌吧,后浪——走进哔哩哔哩”为主题，使学员实地了解学习创新型科技公司的企业文化。</w:t>
      </w:r>
    </w:p>
    <w:p w:rsidR="00D323C7" w:rsidRPr="00A778BC" w:rsidRDefault="00D323C7" w:rsidP="00C62466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具体课程</w:t>
      </w:r>
      <w:r w:rsidRPr="00A778BC">
        <w:rPr>
          <w:rFonts w:ascii="仿宋_GB2312" w:eastAsia="仿宋_GB2312" w:hAnsi="仿宋" w:hint="eastAsia"/>
          <w:bCs/>
          <w:sz w:val="32"/>
          <w:szCs w:val="32"/>
        </w:rPr>
        <w:t>见下表：</w:t>
      </w:r>
    </w:p>
    <w:p w:rsidR="00D323C7" w:rsidRPr="00A778BC" w:rsidRDefault="00D323C7" w:rsidP="00D323C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  <w:sectPr w:rsidR="00D323C7" w:rsidRPr="00A778BC" w:rsidSect="00AB197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32A64" w:rsidRDefault="00432A64" w:rsidP="00432A64">
      <w:pPr>
        <w:ind w:left="840" w:firstLine="42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lastRenderedPageBreak/>
        <w:t>第六期“金英汇坛”高级研修班课程表</w:t>
      </w:r>
    </w:p>
    <w:tbl>
      <w:tblPr>
        <w:tblW w:w="1607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9"/>
        <w:gridCol w:w="3800"/>
        <w:gridCol w:w="8600"/>
      </w:tblGrid>
      <w:tr w:rsidR="00432A64" w:rsidTr="00F709D6">
        <w:trPr>
          <w:trHeight w:val="451"/>
          <w:jc w:val="center"/>
        </w:trPr>
        <w:tc>
          <w:tcPr>
            <w:tcW w:w="3679" w:type="dxa"/>
            <w:tcBorders>
              <w:top w:val="single" w:sz="18" w:space="0" w:color="auto"/>
              <w:bottom w:val="double" w:sz="4" w:space="0" w:color="auto"/>
            </w:tcBorders>
            <w:shd w:val="clear" w:color="auto" w:fill="F3F3F3"/>
          </w:tcPr>
          <w:p w:rsidR="00432A64" w:rsidRDefault="00432A64" w:rsidP="00F709D6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课程</w:t>
            </w:r>
          </w:p>
        </w:tc>
        <w:tc>
          <w:tcPr>
            <w:tcW w:w="3800" w:type="dxa"/>
            <w:tcBorders>
              <w:top w:val="single" w:sz="18" w:space="0" w:color="auto"/>
              <w:bottom w:val="double" w:sz="4" w:space="0" w:color="auto"/>
            </w:tcBorders>
            <w:shd w:val="clear" w:color="auto" w:fill="F3F3F3"/>
          </w:tcPr>
          <w:p w:rsidR="00432A64" w:rsidRDefault="00432A64" w:rsidP="00F709D6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时间/地点</w:t>
            </w:r>
          </w:p>
        </w:tc>
        <w:tc>
          <w:tcPr>
            <w:tcW w:w="8600" w:type="dxa"/>
            <w:tcBorders>
              <w:top w:val="single" w:sz="18" w:space="0" w:color="auto"/>
              <w:bottom w:val="double" w:sz="4" w:space="0" w:color="auto"/>
            </w:tcBorders>
            <w:shd w:val="clear" w:color="auto" w:fill="F3F3F3"/>
          </w:tcPr>
          <w:p w:rsidR="00432A64" w:rsidRDefault="00432A64" w:rsidP="00F709D6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师资介绍</w:t>
            </w:r>
          </w:p>
        </w:tc>
      </w:tr>
      <w:tr w:rsidR="00432A64" w:rsidTr="00F709D6">
        <w:trPr>
          <w:trHeight w:val="520"/>
          <w:jc w:val="center"/>
        </w:trPr>
        <w:tc>
          <w:tcPr>
            <w:tcW w:w="36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A64" w:rsidRDefault="00432A64" w:rsidP="000838B4">
            <w:pPr>
              <w:spacing w:beforeLines="50" w:afterLines="50"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开班仪式</w:t>
            </w:r>
          </w:p>
        </w:tc>
        <w:tc>
          <w:tcPr>
            <w:tcW w:w="3800" w:type="dxa"/>
            <w:vMerge w:val="restart"/>
            <w:tcBorders>
              <w:top w:val="double" w:sz="4" w:space="0" w:color="auto"/>
            </w:tcBorders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10月17日（周六）上午</w:t>
            </w:r>
          </w:p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（外服大厦）</w:t>
            </w:r>
          </w:p>
        </w:tc>
        <w:tc>
          <w:tcPr>
            <w:tcW w:w="86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A64" w:rsidRDefault="00432A64" w:rsidP="00F709D6">
            <w:pPr>
              <w:spacing w:line="300" w:lineRule="exac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开班仪式</w:t>
            </w:r>
          </w:p>
        </w:tc>
      </w:tr>
      <w:tr w:rsidR="00432A64" w:rsidTr="00F709D6">
        <w:trPr>
          <w:trHeight w:val="689"/>
          <w:jc w:val="center"/>
        </w:trPr>
        <w:tc>
          <w:tcPr>
            <w:tcW w:w="36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  <w:t>国际大变局与中日美关系</w:t>
            </w:r>
          </w:p>
        </w:tc>
        <w:tc>
          <w:tcPr>
            <w:tcW w:w="3800" w:type="dxa"/>
            <w:vMerge/>
            <w:tcBorders>
              <w:bottom w:val="double" w:sz="4" w:space="0" w:color="auto"/>
            </w:tcBorders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</w:p>
        </w:tc>
        <w:tc>
          <w:tcPr>
            <w:tcW w:w="8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2A64" w:rsidRPr="00CB428B" w:rsidRDefault="00432A64" w:rsidP="00F709D6">
            <w:pPr>
              <w:spacing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D4C55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郭定平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</w:t>
            </w:r>
            <w:r w:rsidRPr="00CB428B">
              <w:rPr>
                <w:rFonts w:ascii="仿宋_GB2312" w:eastAsia="仿宋_GB2312" w:hAnsi="宋体" w:cs="宋体" w:hint="eastAsia"/>
                <w:color w:val="000000"/>
                <w:sz w:val="24"/>
              </w:rPr>
              <w:t>复旦大学博士、东京大学博士,复旦大学国际关系与公共事务学院教授、博士生导师,复旦大学陈</w:t>
            </w:r>
            <w:proofErr w:type="gramStart"/>
            <w:r w:rsidRPr="00CB428B">
              <w:rPr>
                <w:rFonts w:ascii="仿宋_GB2312" w:eastAsia="仿宋_GB2312" w:hAnsi="宋体" w:cs="宋体" w:hint="eastAsia"/>
                <w:color w:val="000000"/>
                <w:sz w:val="24"/>
              </w:rPr>
              <w:t>树渠比较</w:t>
            </w:r>
            <w:proofErr w:type="gramEnd"/>
            <w:r w:rsidRPr="00CB428B">
              <w:rPr>
                <w:rFonts w:ascii="仿宋_GB2312" w:eastAsia="仿宋_GB2312" w:hAnsi="宋体" w:cs="宋体" w:hint="eastAsia"/>
                <w:color w:val="000000"/>
                <w:sz w:val="24"/>
              </w:rPr>
              <w:t>政治研究中心</w:t>
            </w:r>
            <w:r w:rsidRPr="00CB428B">
              <w:rPr>
                <w:rFonts w:ascii="仿宋_GB2312" w:eastAsia="仿宋_GB2312" w:hAnsi="宋体" w:cs="宋体"/>
                <w:color w:val="000000"/>
                <w:sz w:val="24"/>
              </w:rPr>
              <w:t>主任</w:t>
            </w:r>
            <w:r w:rsidRPr="00CB428B">
              <w:rPr>
                <w:rFonts w:ascii="仿宋_GB2312" w:eastAsia="仿宋_GB2312" w:hAnsi="宋体" w:cs="宋体" w:hint="eastAsia"/>
                <w:color w:val="000000"/>
                <w:sz w:val="24"/>
              </w:rPr>
              <w:t>、世界政党研究中心主任、国家社科基金重大项目首席专家</w:t>
            </w:r>
          </w:p>
        </w:tc>
      </w:tr>
      <w:tr w:rsidR="00432A64" w:rsidTr="00F709D6">
        <w:trPr>
          <w:trHeight w:val="689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2A64" w:rsidRPr="00C43929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孔子是怎样炼成的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10月17日（周六）下午</w:t>
            </w:r>
          </w:p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（外服大厦）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2A64" w:rsidRPr="00902EB2" w:rsidRDefault="00432A64" w:rsidP="00F709D6">
            <w:pPr>
              <w:spacing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D4C55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鲍鹏山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CB428B">
              <w:rPr>
                <w:rFonts w:ascii="仿宋_GB2312" w:eastAsia="仿宋_GB2312" w:hAnsi="宋体" w:cs="宋体" w:hint="eastAsia"/>
                <w:color w:val="000000"/>
                <w:sz w:val="24"/>
              </w:rPr>
              <w:t>上海开放大学教授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,</w:t>
            </w:r>
            <w:r w:rsidRPr="00902EB2">
              <w:rPr>
                <w:rFonts w:ascii="仿宋_GB2312" w:eastAsia="仿宋_GB2312" w:hAnsi="宋体" w:cs="宋体" w:hint="eastAsia"/>
                <w:color w:val="000000"/>
                <w:sz w:val="24"/>
              </w:rPr>
              <w:t>《百家讲坛》《东方大讲坛》《世纪大讲坛》《新杏坛》等栏目主讲嘉宾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,</w:t>
            </w:r>
            <w:r w:rsidRPr="00902EB2">
              <w:rPr>
                <w:rFonts w:ascii="仿宋_GB2312" w:eastAsia="仿宋_GB2312" w:hAnsi="宋体" w:cs="宋体" w:hint="eastAsia"/>
                <w:color w:val="000000"/>
                <w:sz w:val="24"/>
              </w:rPr>
              <w:t>中国孔子基金会学术委员会委员</w:t>
            </w:r>
          </w:p>
        </w:tc>
      </w:tr>
      <w:tr w:rsidR="00432A64" w:rsidTr="00F709D6">
        <w:trPr>
          <w:trHeight w:val="794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 w:rsidRPr="000E0B4D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浅谈中美贸易摩擦下的</w:t>
            </w:r>
          </w:p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 w:rsidRPr="000E0B4D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中国品牌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10月24日（周六）上午</w:t>
            </w:r>
          </w:p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（外服大厦）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2A64" w:rsidRPr="00BC37A3" w:rsidRDefault="00432A64" w:rsidP="00F709D6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D4C55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叶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4D4C55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檀</w:t>
            </w:r>
            <w:proofErr w:type="gramEnd"/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 xml:space="preserve">  </w:t>
            </w:r>
            <w:hyperlink r:id="rId6" w:tgtFrame="_blank" w:history="1">
              <w:r w:rsidRPr="00BC37A3">
                <w:rPr>
                  <w:rFonts w:ascii="仿宋_GB2312" w:eastAsia="仿宋_GB2312" w:hAnsi="宋体" w:cs="宋体"/>
                  <w:color w:val="000000"/>
                  <w:sz w:val="24"/>
                </w:rPr>
                <w:t>复旦大学</w:t>
              </w:r>
            </w:hyperlink>
            <w:r w:rsidRPr="00BC37A3">
              <w:rPr>
                <w:rFonts w:ascii="仿宋_GB2312" w:eastAsia="仿宋_GB2312" w:hAnsi="宋体" w:cs="宋体"/>
                <w:color w:val="000000"/>
                <w:sz w:val="24"/>
              </w:rPr>
              <w:t>历史系博士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,</w:t>
            </w:r>
            <w:r w:rsidRPr="00BC37A3">
              <w:rPr>
                <w:rFonts w:ascii="仿宋_GB2312" w:eastAsia="仿宋_GB2312" w:hAnsi="宋体" w:cs="宋体" w:hint="eastAsia"/>
                <w:color w:val="000000"/>
                <w:sz w:val="24"/>
              </w:rPr>
              <w:t>知名财经评论家、财经作家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,</w:t>
            </w:r>
            <w:r w:rsidRPr="00BC37A3">
              <w:rPr>
                <w:rFonts w:ascii="仿宋_GB2312" w:eastAsia="仿宋_GB2312" w:hAnsi="宋体" w:cs="宋体"/>
                <w:color w:val="000000"/>
                <w:sz w:val="24"/>
              </w:rPr>
              <w:t>上海中青年知识分子联谊会会员</w:t>
            </w:r>
          </w:p>
        </w:tc>
      </w:tr>
      <w:tr w:rsidR="00432A64" w:rsidRPr="00DD169F" w:rsidTr="00F709D6">
        <w:trPr>
          <w:trHeight w:val="757"/>
          <w:jc w:val="center"/>
        </w:trPr>
        <w:tc>
          <w:tcPr>
            <w:tcW w:w="3679" w:type="dxa"/>
            <w:tcBorders>
              <w:bottom w:val="double" w:sz="4" w:space="0" w:color="auto"/>
            </w:tcBorders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家庭教育里的上海路数</w:t>
            </w:r>
          </w:p>
        </w:tc>
        <w:tc>
          <w:tcPr>
            <w:tcW w:w="3800" w:type="dxa"/>
            <w:tcBorders>
              <w:bottom w:val="double" w:sz="4" w:space="0" w:color="auto"/>
            </w:tcBorders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10月24日（周六）下午</w:t>
            </w:r>
          </w:p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（外服大厦）</w:t>
            </w:r>
          </w:p>
        </w:tc>
        <w:tc>
          <w:tcPr>
            <w:tcW w:w="8600" w:type="dxa"/>
            <w:tcBorders>
              <w:bottom w:val="double" w:sz="4" w:space="0" w:color="auto"/>
            </w:tcBorders>
            <w:vAlign w:val="center"/>
          </w:tcPr>
          <w:p w:rsidR="00432A64" w:rsidRPr="0080528E" w:rsidRDefault="00432A64" w:rsidP="00F709D6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DD169F"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马尚龙</w:t>
            </w:r>
            <w:proofErr w:type="gramEnd"/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 xml:space="preserve">  </w:t>
            </w:r>
            <w:r w:rsidRPr="00CB428B">
              <w:rPr>
                <w:rFonts w:ascii="仿宋_GB2312" w:eastAsia="仿宋_GB2312" w:hAnsi="宋体" w:cs="宋体" w:hint="eastAsia"/>
                <w:color w:val="000000"/>
                <w:sz w:val="24"/>
              </w:rPr>
              <w:t>中国作家协会会员、理事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,</w:t>
            </w:r>
            <w:r w:rsidRPr="00DD169F">
              <w:rPr>
                <w:rFonts w:ascii="仿宋_GB2312" w:eastAsia="仿宋_GB2312" w:hAnsi="宋体" w:cs="宋体" w:hint="eastAsia"/>
                <w:color w:val="000000"/>
                <w:sz w:val="24"/>
              </w:rPr>
              <w:t>上海黄浦区明复图书馆理事长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,</w:t>
            </w:r>
            <w:r w:rsidRPr="00DD169F">
              <w:rPr>
                <w:rFonts w:ascii="仿宋_GB2312" w:eastAsia="仿宋_GB2312" w:hAnsi="宋体" w:cs="宋体" w:hint="eastAsia"/>
                <w:color w:val="000000"/>
                <w:sz w:val="24"/>
              </w:rPr>
              <w:t>上海大学文学院海派文化研究中心特邀研究员、编审</w:t>
            </w:r>
          </w:p>
        </w:tc>
      </w:tr>
      <w:tr w:rsidR="00432A64" w:rsidRPr="00DD169F" w:rsidTr="00F709D6">
        <w:trPr>
          <w:trHeight w:val="695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2A64" w:rsidRPr="004D4C55" w:rsidRDefault="00432A64" w:rsidP="00F709D6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4"/>
              </w:rPr>
            </w:pPr>
            <w:r w:rsidRPr="004D4C55"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  <w:t>博弈论与领导智慧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10月31日（周六）上午</w:t>
            </w:r>
          </w:p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（外服大厦）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2A64" w:rsidRPr="00CB428B" w:rsidRDefault="00432A64" w:rsidP="00F709D6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DD169F"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郑加成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 xml:space="preserve">  </w:t>
            </w:r>
            <w:r w:rsidRPr="00CB428B">
              <w:rPr>
                <w:rFonts w:ascii="仿宋_GB2312" w:eastAsia="仿宋_GB2312" w:hAnsi="宋体" w:cs="宋体" w:hint="eastAsia"/>
                <w:color w:val="000000"/>
                <w:sz w:val="24"/>
              </w:rPr>
              <w:t>浙江大学博士,浙江大学经济学院副教授，硕士生导师,浙江大学区域经济开放与发展研究中心副秘书长</w:t>
            </w:r>
          </w:p>
        </w:tc>
      </w:tr>
      <w:tr w:rsidR="00432A64" w:rsidTr="00F709D6">
        <w:trPr>
          <w:trHeight w:val="883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  <w:t>中国民乐的美--</w:t>
            </w:r>
          </w:p>
          <w:p w:rsidR="00432A64" w:rsidRPr="004D4C55" w:rsidRDefault="00432A64" w:rsidP="00F709D6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4"/>
              </w:rPr>
            </w:pPr>
            <w:r w:rsidRPr="000E0B4D"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  <w:t>二胡艺术赏析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10月31日（周六）下午</w:t>
            </w:r>
          </w:p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（外服大厦）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2A64" w:rsidRPr="0080528E" w:rsidRDefault="00432A64" w:rsidP="00F709D6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D4C55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马晓</w:t>
            </w:r>
            <w:proofErr w:type="gramStart"/>
            <w:r w:rsidRPr="004D4C55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晖</w:t>
            </w:r>
            <w:proofErr w:type="gramEnd"/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 xml:space="preserve">  </w:t>
            </w:r>
            <w:hyperlink r:id="rId7" w:tgtFrame="_blank" w:history="1">
              <w:r w:rsidRPr="0080528E">
                <w:rPr>
                  <w:rFonts w:ascii="仿宋_GB2312" w:eastAsia="仿宋_GB2312" w:hAnsi="宋体" w:cs="宋体"/>
                  <w:color w:val="000000"/>
                  <w:sz w:val="24"/>
                </w:rPr>
                <w:t>上海音乐学院</w:t>
              </w:r>
            </w:hyperlink>
            <w:r w:rsidRPr="0080528E">
              <w:rPr>
                <w:rFonts w:ascii="仿宋_GB2312" w:eastAsia="仿宋_GB2312" w:hAnsi="宋体" w:cs="宋体" w:hint="eastAsia"/>
                <w:color w:val="000000"/>
                <w:sz w:val="24"/>
              </w:rPr>
              <w:t>毕业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,</w:t>
            </w:r>
            <w:hyperlink r:id="rId8" w:tgtFrame="_blank" w:history="1">
              <w:r w:rsidRPr="0080528E">
                <w:rPr>
                  <w:rFonts w:ascii="仿宋_GB2312" w:eastAsia="仿宋_GB2312" w:hAnsi="宋体" w:cs="宋体"/>
                  <w:color w:val="000000"/>
                  <w:sz w:val="24"/>
                </w:rPr>
                <w:t>国家一级演员</w:t>
              </w:r>
            </w:hyperlink>
            <w:r w:rsidRPr="0080528E">
              <w:rPr>
                <w:rFonts w:ascii="仿宋_GB2312" w:eastAsia="仿宋_GB2312" w:hAnsi="宋体" w:cs="宋体" w:hint="eastAsia"/>
                <w:color w:val="000000"/>
                <w:sz w:val="24"/>
              </w:rPr>
              <w:t>、</w:t>
            </w:r>
            <w:r w:rsidRPr="0080528E">
              <w:rPr>
                <w:rFonts w:ascii="仿宋_GB2312" w:eastAsia="仿宋_GB2312" w:hAnsi="宋体" w:cs="宋体"/>
                <w:color w:val="000000"/>
                <w:sz w:val="24"/>
              </w:rPr>
              <w:t>著名二胡演奏家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,</w:t>
            </w:r>
            <w:r w:rsidRPr="0080528E">
              <w:rPr>
                <w:rFonts w:ascii="仿宋_GB2312" w:eastAsia="仿宋_GB2312" w:hAnsi="宋体" w:cs="宋体"/>
                <w:color w:val="000000"/>
                <w:sz w:val="24"/>
              </w:rPr>
              <w:t>上海中青年知识分子联谊会会员</w:t>
            </w:r>
          </w:p>
        </w:tc>
      </w:tr>
      <w:tr w:rsidR="00432A64" w:rsidTr="00F709D6">
        <w:trPr>
          <w:trHeight w:val="851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  <w:t>奔涌吧，后浪--</w:t>
            </w:r>
          </w:p>
          <w:p w:rsidR="00432A64" w:rsidRPr="004D4C55" w:rsidRDefault="00432A64" w:rsidP="00F709D6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  <w:t>走进</w:t>
            </w:r>
            <w:proofErr w:type="gramStart"/>
            <w:r w:rsidRPr="00282747"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  <w:t>哔</w:t>
            </w:r>
            <w:proofErr w:type="gramEnd"/>
            <w:r w:rsidRPr="00282747"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  <w:t>哩</w:t>
            </w:r>
            <w:proofErr w:type="gramStart"/>
            <w:r w:rsidRPr="00282747"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  <w:t>哔</w:t>
            </w:r>
            <w:proofErr w:type="gramEnd"/>
            <w:r w:rsidRPr="00282747"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  <w:t>哩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  <w:t>（选修课）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11月中旬工作日下午</w:t>
            </w:r>
          </w:p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(具体时间待定)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2A64" w:rsidRPr="00CB428B" w:rsidRDefault="00432A64" w:rsidP="00F709D6">
            <w:pPr>
              <w:spacing w:line="30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CB428B">
              <w:rPr>
                <w:rFonts w:ascii="仿宋_GB2312" w:eastAsia="仿宋_GB2312" w:hAnsi="宋体" w:cs="宋体" w:hint="eastAsia"/>
                <w:color w:val="000000"/>
                <w:sz w:val="24"/>
              </w:rPr>
              <w:t>上海宽娱数码科技有限公司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(</w:t>
            </w:r>
            <w:proofErr w:type="gramStart"/>
            <w:r w:rsidRPr="00CB428B">
              <w:rPr>
                <w:rFonts w:ascii="仿宋_GB2312" w:eastAsia="仿宋_GB2312" w:hAnsi="宋体" w:cs="宋体" w:hint="eastAsia"/>
                <w:color w:val="000000"/>
                <w:sz w:val="24"/>
              </w:rPr>
              <w:t>哔</w:t>
            </w:r>
            <w:proofErr w:type="gramEnd"/>
            <w:r w:rsidRPr="00CB428B">
              <w:rPr>
                <w:rFonts w:ascii="仿宋_GB2312" w:eastAsia="仿宋_GB2312" w:hAnsi="宋体" w:cs="宋体" w:hint="eastAsia"/>
                <w:color w:val="000000"/>
                <w:sz w:val="24"/>
              </w:rPr>
              <w:t>哩</w:t>
            </w:r>
            <w:proofErr w:type="gramStart"/>
            <w:r w:rsidRPr="00CB428B">
              <w:rPr>
                <w:rFonts w:ascii="仿宋_GB2312" w:eastAsia="仿宋_GB2312" w:hAnsi="宋体" w:cs="宋体" w:hint="eastAsia"/>
                <w:color w:val="000000"/>
                <w:sz w:val="24"/>
              </w:rPr>
              <w:t>哔</w:t>
            </w:r>
            <w:proofErr w:type="gramEnd"/>
            <w:r w:rsidRPr="00CB428B">
              <w:rPr>
                <w:rFonts w:ascii="仿宋_GB2312" w:eastAsia="仿宋_GB2312" w:hAnsi="宋体" w:cs="宋体" w:hint="eastAsia"/>
                <w:color w:val="000000"/>
                <w:sz w:val="24"/>
              </w:rPr>
              <w:t>哩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)</w:t>
            </w:r>
          </w:p>
        </w:tc>
      </w:tr>
      <w:tr w:rsidR="00432A64" w:rsidRPr="002A5C7E" w:rsidTr="00F709D6">
        <w:trPr>
          <w:trHeight w:val="875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5E89" w:rsidRDefault="00432A64" w:rsidP="00F709D6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4"/>
              </w:rPr>
            </w:pPr>
            <w:r w:rsidRPr="004D4C55"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  <w:t>当前中国国家安全面临的</w:t>
            </w:r>
          </w:p>
          <w:p w:rsidR="00432A64" w:rsidRPr="004D4C55" w:rsidRDefault="00432A64" w:rsidP="00F709D6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4"/>
              </w:rPr>
            </w:pPr>
            <w:r w:rsidRPr="004D4C55"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  <w:t>挑战与机遇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11月14日（周六）上午</w:t>
            </w:r>
          </w:p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（外服大厦）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2A64" w:rsidRPr="00DA13C1" w:rsidRDefault="00432A64" w:rsidP="00F709D6">
            <w:pPr>
              <w:spacing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A5C7E"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李  兵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 xml:space="preserve">  </w:t>
            </w:r>
            <w:r w:rsidRPr="00DA13C1">
              <w:rPr>
                <w:rFonts w:ascii="仿宋_GB2312" w:eastAsia="仿宋_GB2312" w:hAnsi="宋体" w:cs="宋体" w:hint="eastAsia"/>
                <w:color w:val="000000"/>
                <w:sz w:val="24"/>
              </w:rPr>
              <w:t>中共中央党校政治学研究生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,</w:t>
            </w:r>
            <w:r w:rsidRPr="00DA13C1">
              <w:rPr>
                <w:rFonts w:ascii="仿宋_GB2312" w:eastAsia="仿宋_GB2312" w:hAnsi="宋体" w:cs="宋体" w:hint="eastAsia"/>
                <w:color w:val="000000"/>
                <w:sz w:val="24"/>
              </w:rPr>
              <w:t>国防大学教授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,</w:t>
            </w:r>
            <w:r w:rsidRPr="00DA13C1">
              <w:rPr>
                <w:rFonts w:ascii="仿宋_GB2312" w:eastAsia="仿宋_GB2312" w:hAnsi="宋体" w:cs="宋体" w:hint="eastAsia"/>
                <w:color w:val="000000"/>
                <w:sz w:val="24"/>
              </w:rPr>
              <w:t>习近平国防与军队建设思想研究专家、军委内参《高地》主编</w:t>
            </w:r>
          </w:p>
        </w:tc>
      </w:tr>
      <w:tr w:rsidR="00432A64" w:rsidTr="00F709D6">
        <w:trPr>
          <w:trHeight w:val="1110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《当下与未来》--</w:t>
            </w:r>
          </w:p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 w:rsidRPr="000E0B4D"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上海、中国和全球疫情防控历程及未来展望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11月14日（周六）下午</w:t>
            </w:r>
          </w:p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（外服大厦）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2A64" w:rsidRPr="00DD169F" w:rsidRDefault="00432A64" w:rsidP="00F709D6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D4C55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吴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4D4C55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凡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DD169F">
              <w:rPr>
                <w:rFonts w:ascii="仿宋_GB2312" w:eastAsia="仿宋_GB2312" w:hAnsi="宋体" w:cs="宋体" w:hint="eastAsia"/>
                <w:color w:val="000000"/>
                <w:sz w:val="24"/>
              </w:rPr>
              <w:t>复旦大学医学博士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,</w:t>
            </w:r>
            <w:r w:rsidRPr="00DD169F">
              <w:rPr>
                <w:rFonts w:ascii="仿宋_GB2312" w:eastAsia="仿宋_GB2312" w:hAnsi="宋体" w:cs="宋体" w:hint="eastAsia"/>
                <w:color w:val="000000"/>
                <w:sz w:val="24"/>
              </w:rPr>
              <w:t>复旦大学上海医学院副院长，博士生导师，第十三届全国政协委员，上海中青年知识分子联谊会副会长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,</w:t>
            </w:r>
            <w:r w:rsidRPr="00DD169F">
              <w:rPr>
                <w:rFonts w:ascii="仿宋_GB2312" w:eastAsia="仿宋_GB2312" w:hAnsi="宋体" w:cs="宋体" w:hint="eastAsia"/>
                <w:color w:val="000000"/>
                <w:sz w:val="24"/>
              </w:rPr>
              <w:t>2020年荣获上海市巾帼创新奖、上海市三八红旗手标兵称号</w:t>
            </w:r>
          </w:p>
        </w:tc>
      </w:tr>
      <w:tr w:rsidR="00432A64" w:rsidTr="00F709D6">
        <w:trPr>
          <w:trHeight w:val="679"/>
          <w:jc w:val="center"/>
        </w:trPr>
        <w:tc>
          <w:tcPr>
            <w:tcW w:w="3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  <w:lastRenderedPageBreak/>
              <w:t>吴派艺术欣赏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--</w:t>
            </w:r>
          </w:p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4"/>
              </w:rPr>
              <w:t>参观吴昌硕纪念馆</w:t>
            </w:r>
          </w:p>
        </w:tc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11月21日（周六）下午</w:t>
            </w:r>
          </w:p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（吴昌硕纪念馆）</w:t>
            </w:r>
          </w:p>
        </w:tc>
        <w:tc>
          <w:tcPr>
            <w:tcW w:w="86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32A64" w:rsidRPr="0038257E" w:rsidRDefault="00432A64" w:rsidP="00F709D6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D6AED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吴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6D6AED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越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吴昌硕先生曾孙</w:t>
            </w:r>
            <w:r w:rsidRPr="0038257E">
              <w:rPr>
                <w:rFonts w:ascii="仿宋_GB2312" w:eastAsia="仿宋_GB2312" w:hAnsi="宋体" w:cs="宋体" w:hint="eastAsia"/>
                <w:color w:val="000000"/>
                <w:sz w:val="24"/>
              </w:rPr>
              <w:t>,现任上海吴昌硕纪念馆执行馆长、西泠印社社员、上海吴昌硕艺术研究协会副会长、上海吴昌硕艺术基金会理事、浦东新区美术家协会理事、浦东新区政协书画会常务副会长、浦东新区文联副主席、浦东新区海外联合会理事</w:t>
            </w:r>
          </w:p>
        </w:tc>
      </w:tr>
      <w:tr w:rsidR="00432A64" w:rsidTr="00F709D6">
        <w:trPr>
          <w:trHeight w:val="567"/>
          <w:jc w:val="center"/>
        </w:trPr>
        <w:tc>
          <w:tcPr>
            <w:tcW w:w="3679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4"/>
              </w:rPr>
              <w:t>结业仪式与金融产业调研</w:t>
            </w:r>
          </w:p>
        </w:tc>
        <w:tc>
          <w:tcPr>
            <w:tcW w:w="380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12月5日（周六）</w:t>
            </w:r>
          </w:p>
        </w:tc>
        <w:tc>
          <w:tcPr>
            <w:tcW w:w="8600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32A64" w:rsidRDefault="00432A64" w:rsidP="00F709D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4"/>
              </w:rPr>
              <w:t>待定</w:t>
            </w:r>
          </w:p>
        </w:tc>
      </w:tr>
    </w:tbl>
    <w:p w:rsidR="00432A64" w:rsidRDefault="00432A64" w:rsidP="00432A64">
      <w:pPr>
        <w:spacing w:line="30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备注：</w:t>
      </w:r>
    </w:p>
    <w:p w:rsidR="00432A64" w:rsidRDefault="00432A64" w:rsidP="00432A64">
      <w:pPr>
        <w:spacing w:line="30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1、本期课程外</w:t>
      </w:r>
      <w:proofErr w:type="gramStart"/>
      <w:r>
        <w:rPr>
          <w:rFonts w:ascii="仿宋_GB2312" w:eastAsia="仿宋_GB2312" w:hint="eastAsia"/>
          <w:szCs w:val="21"/>
        </w:rPr>
        <w:t>服大厦</w:t>
      </w:r>
      <w:proofErr w:type="gramEnd"/>
      <w:r>
        <w:rPr>
          <w:rFonts w:ascii="仿宋_GB2312" w:eastAsia="仿宋_GB2312" w:hint="eastAsia"/>
          <w:szCs w:val="21"/>
        </w:rPr>
        <w:t>授课地点为上海市虹口区曲阳路1000号3楼虹桥厅，近地铁3号线大柏树站；停车资源有限，建议各位学员绿色出行。</w:t>
      </w:r>
    </w:p>
    <w:p w:rsidR="00432A64" w:rsidRDefault="00432A64" w:rsidP="00432A64">
      <w:pPr>
        <w:spacing w:line="30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2、选修课</w:t>
      </w:r>
      <w:proofErr w:type="gramStart"/>
      <w:r>
        <w:rPr>
          <w:rFonts w:ascii="仿宋_GB2312" w:eastAsia="仿宋_GB2312" w:hint="eastAsia"/>
          <w:szCs w:val="21"/>
        </w:rPr>
        <w:t>哔</w:t>
      </w:r>
      <w:proofErr w:type="gramEnd"/>
      <w:r>
        <w:rPr>
          <w:rFonts w:ascii="仿宋_GB2312" w:eastAsia="仿宋_GB2312" w:hint="eastAsia"/>
          <w:szCs w:val="21"/>
        </w:rPr>
        <w:t>哩</w:t>
      </w:r>
      <w:proofErr w:type="gramStart"/>
      <w:r>
        <w:rPr>
          <w:rFonts w:ascii="仿宋_GB2312" w:eastAsia="仿宋_GB2312" w:hint="eastAsia"/>
          <w:szCs w:val="21"/>
        </w:rPr>
        <w:t>哔</w:t>
      </w:r>
      <w:proofErr w:type="gramEnd"/>
      <w:r>
        <w:rPr>
          <w:rFonts w:ascii="仿宋_GB2312" w:eastAsia="仿宋_GB2312" w:hint="eastAsia"/>
          <w:szCs w:val="21"/>
        </w:rPr>
        <w:t>哩参访、吴昌硕纪念馆交通方式及地点等将另行通知。</w:t>
      </w:r>
    </w:p>
    <w:p w:rsidR="007E52D7" w:rsidRPr="00432A64" w:rsidRDefault="007E52D7" w:rsidP="00592C30">
      <w:pPr>
        <w:jc w:val="center"/>
      </w:pPr>
    </w:p>
    <w:sectPr w:rsidR="007E52D7" w:rsidRPr="00432A64" w:rsidSect="00447445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25" w:rsidRDefault="00D67825" w:rsidP="00981FE5">
      <w:r>
        <w:separator/>
      </w:r>
    </w:p>
  </w:endnote>
  <w:endnote w:type="continuationSeparator" w:id="0">
    <w:p w:rsidR="00D67825" w:rsidRDefault="00D67825" w:rsidP="0098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25" w:rsidRDefault="00D67825" w:rsidP="00981FE5">
      <w:r>
        <w:separator/>
      </w:r>
    </w:p>
  </w:footnote>
  <w:footnote w:type="continuationSeparator" w:id="0">
    <w:p w:rsidR="00D67825" w:rsidRDefault="00D67825" w:rsidP="00981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3C7"/>
    <w:rsid w:val="000838B4"/>
    <w:rsid w:val="00114737"/>
    <w:rsid w:val="00125E89"/>
    <w:rsid w:val="00432A64"/>
    <w:rsid w:val="004360CA"/>
    <w:rsid w:val="00461576"/>
    <w:rsid w:val="00497F8D"/>
    <w:rsid w:val="004D3FBC"/>
    <w:rsid w:val="00551A50"/>
    <w:rsid w:val="00592C30"/>
    <w:rsid w:val="006007E5"/>
    <w:rsid w:val="0063785A"/>
    <w:rsid w:val="00782E60"/>
    <w:rsid w:val="007E52D7"/>
    <w:rsid w:val="0091132F"/>
    <w:rsid w:val="00966A45"/>
    <w:rsid w:val="00981FE5"/>
    <w:rsid w:val="00C5520A"/>
    <w:rsid w:val="00C62466"/>
    <w:rsid w:val="00D323C7"/>
    <w:rsid w:val="00D35AAA"/>
    <w:rsid w:val="00D67825"/>
    <w:rsid w:val="00D95DB3"/>
    <w:rsid w:val="00DD1BAE"/>
    <w:rsid w:val="00E344BA"/>
    <w:rsid w:val="00E4796E"/>
    <w:rsid w:val="00F150EB"/>
    <w:rsid w:val="00FD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1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1FE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1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F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9B%BD%E5%AE%B6%E4%B8%80%E7%BA%A7%E6%BC%94%E5%91%98/92017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4%B8%8A%E6%B5%B7%E9%9F%B3%E4%B9%90%E5%AD%A6%E9%99%A2/5452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A4%8D%E6%97%A6%E5%A4%A7%E5%AD%A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zhaojing</cp:lastModifiedBy>
  <cp:revision>16</cp:revision>
  <dcterms:created xsi:type="dcterms:W3CDTF">2018-09-06T03:57:00Z</dcterms:created>
  <dcterms:modified xsi:type="dcterms:W3CDTF">2020-09-18T07:57:00Z</dcterms:modified>
</cp:coreProperties>
</file>